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63F23" w14:textId="77777777" w:rsidR="003563A4" w:rsidRPr="00FE69D2" w:rsidRDefault="003563A4" w:rsidP="003563A4">
      <w:pPr>
        <w:spacing w:after="0" w:line="240" w:lineRule="auto"/>
        <w:jc w:val="center"/>
        <w:rPr>
          <w:rFonts w:ascii="Arial" w:hAnsi="Arial" w:cs="Arial"/>
          <w:b/>
        </w:rPr>
      </w:pPr>
      <w:r w:rsidRPr="00FE69D2">
        <w:rPr>
          <w:rFonts w:ascii="Arial" w:hAnsi="Arial" w:cs="Arial"/>
          <w:b/>
        </w:rPr>
        <w:t>ZAKRES ZAMÓWIENIA</w:t>
      </w:r>
    </w:p>
    <w:p w14:paraId="6260F75B" w14:textId="77777777" w:rsidR="003D68B3" w:rsidRPr="00FE69D2" w:rsidRDefault="003D68B3" w:rsidP="003563A4">
      <w:pPr>
        <w:spacing w:after="0" w:line="288" w:lineRule="auto"/>
        <w:jc w:val="both"/>
        <w:rPr>
          <w:rFonts w:ascii="Arial" w:hAnsi="Arial" w:cs="Arial"/>
        </w:rPr>
      </w:pPr>
    </w:p>
    <w:p w14:paraId="3CFE4F80" w14:textId="3D4A28FC" w:rsidR="00FE69D2" w:rsidRPr="00FE69D2" w:rsidRDefault="00FE69D2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 w:hanging="284"/>
        <w:contextualSpacing w:val="0"/>
        <w:jc w:val="both"/>
        <w:rPr>
          <w:rFonts w:ascii="Arial" w:eastAsia="Arial" w:hAnsi="Arial" w:cs="Arial"/>
          <w:b/>
          <w:bCs/>
        </w:rPr>
      </w:pPr>
      <w:r w:rsidRPr="00FE69D2">
        <w:rPr>
          <w:rFonts w:ascii="Arial" w:hAnsi="Arial" w:cs="Arial"/>
          <w:b/>
          <w:bCs/>
        </w:rPr>
        <w:t>Przedmiot zamówienia</w:t>
      </w:r>
    </w:p>
    <w:p w14:paraId="55143263" w14:textId="1BEEEBD1" w:rsidR="00B95820" w:rsidRDefault="002D0676" w:rsidP="00B95820">
      <w:pPr>
        <w:spacing w:after="0"/>
        <w:ind w:left="284"/>
        <w:jc w:val="both"/>
        <w:rPr>
          <w:rFonts w:ascii="Arial" w:hAnsi="Arial" w:cs="Arial"/>
        </w:rPr>
      </w:pPr>
      <w:r w:rsidRPr="002D0676">
        <w:rPr>
          <w:rFonts w:ascii="Arial" w:hAnsi="Arial" w:cs="Arial"/>
        </w:rPr>
        <w:t>Przedmiotem zamówienia jest wykonanie robót w zakresie wymiany szyb z powierzonych materiałów (szyby docięte na wymiar dostarczy Zamawiający) w budynku ciepłowni w Olkuszu przy ul. Przemysłowej 17</w:t>
      </w:r>
      <w:r w:rsidR="00B95820" w:rsidRPr="00FE69D2">
        <w:rPr>
          <w:rFonts w:ascii="Arial" w:hAnsi="Arial" w:cs="Arial"/>
        </w:rPr>
        <w:t xml:space="preserve">. </w:t>
      </w:r>
    </w:p>
    <w:p w14:paraId="033CBB7E" w14:textId="37D984B2" w:rsidR="00FE69D2" w:rsidRPr="00FE69D2" w:rsidRDefault="00FE69D2" w:rsidP="00570024">
      <w:pPr>
        <w:spacing w:after="0"/>
        <w:jc w:val="both"/>
        <w:rPr>
          <w:rFonts w:ascii="Arial" w:hAnsi="Arial" w:cs="Arial"/>
        </w:rPr>
      </w:pPr>
    </w:p>
    <w:p w14:paraId="0C48B2F8" w14:textId="332BF2CB" w:rsidR="00DB6F6D" w:rsidRDefault="006D34E9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left="284" w:hanging="284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Z</w:t>
      </w:r>
      <w:r w:rsidR="00DB6F6D" w:rsidRPr="00DB6F6D">
        <w:rPr>
          <w:rFonts w:ascii="Arial" w:eastAsia="Arial" w:hAnsi="Arial" w:cs="Arial"/>
          <w:b/>
          <w:bCs/>
          <w:sz w:val="22"/>
          <w:szCs w:val="22"/>
        </w:rPr>
        <w:t>akres przedmiotu zamówienia</w:t>
      </w:r>
      <w:r>
        <w:rPr>
          <w:rFonts w:ascii="Arial" w:eastAsia="Arial" w:hAnsi="Arial" w:cs="Arial"/>
          <w:b/>
          <w:bCs/>
          <w:sz w:val="22"/>
          <w:szCs w:val="22"/>
        </w:rPr>
        <w:t>:</w:t>
      </w:r>
    </w:p>
    <w:p w14:paraId="12F4907B" w14:textId="77777777" w:rsidR="002D0676" w:rsidRPr="002D0676" w:rsidRDefault="002D0676" w:rsidP="002D0676">
      <w:pPr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eastAsia="Arial Unicode MS" w:hAnsi="Arial" w:cs="Arial"/>
        </w:rPr>
      </w:pPr>
      <w:r w:rsidRPr="002D0676">
        <w:rPr>
          <w:rFonts w:ascii="Arial" w:eastAsia="Arial Unicode MS" w:hAnsi="Arial" w:cs="Arial"/>
        </w:rPr>
        <w:t>Zakres prac związany z realizacją zadania obejmuje:</w:t>
      </w:r>
    </w:p>
    <w:p w14:paraId="4B57802C" w14:textId="77777777" w:rsidR="002D0676" w:rsidRPr="002D0676" w:rsidRDefault="002D0676" w:rsidP="002D067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 w:rsidRPr="002D0676">
        <w:rPr>
          <w:rFonts w:ascii="Arial" w:eastAsia="Arial Unicode MS" w:hAnsi="Arial" w:cs="Arial"/>
        </w:rPr>
        <w:t>wymiana szyb w ramach stalowych o wymiarach 93,5x109,5 cm z poziomu podnośnika koszowego na wysokości od 8 do 19 m w ilości 10 szt.,</w:t>
      </w:r>
    </w:p>
    <w:p w14:paraId="76DCE861" w14:textId="13532DFE" w:rsidR="002D0676" w:rsidRPr="002D0676" w:rsidRDefault="002D0676" w:rsidP="002D067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 w:rsidRPr="002D0676">
        <w:rPr>
          <w:rFonts w:ascii="Arial" w:eastAsia="Arial Unicode MS" w:hAnsi="Arial" w:cs="Arial"/>
        </w:rPr>
        <w:t>Wykonawca zadania dostarczy potrzebny materiał do realizacji usługi tj</w:t>
      </w:r>
      <w:r>
        <w:rPr>
          <w:rFonts w:ascii="Arial" w:eastAsia="Arial Unicode MS" w:hAnsi="Arial" w:cs="Arial"/>
        </w:rPr>
        <w:t>.</w:t>
      </w:r>
      <w:r w:rsidRPr="002D0676">
        <w:rPr>
          <w:rFonts w:ascii="Arial" w:eastAsia="Arial Unicode MS" w:hAnsi="Arial" w:cs="Arial"/>
        </w:rPr>
        <w:t>: silikon szklarski oraz ewentualnie blaszki zabezpieczające przed wypadnięciem szyby z ramy stalowej,</w:t>
      </w:r>
    </w:p>
    <w:p w14:paraId="4BDD9872" w14:textId="50381A3B" w:rsidR="00B94E1A" w:rsidRPr="002D0676" w:rsidRDefault="002D0676" w:rsidP="002D067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 w:rsidRPr="002D0676">
        <w:rPr>
          <w:rFonts w:ascii="Arial" w:eastAsia="Arial Unicode MS" w:hAnsi="Arial" w:cs="Arial"/>
        </w:rPr>
        <w:t>po stronie Zamawiającego leży obowiązek dostawy szyb.</w:t>
      </w:r>
    </w:p>
    <w:p w14:paraId="153AC7EE" w14:textId="7B927208" w:rsidR="00FE69D2" w:rsidRP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Fonts w:ascii="Arial" w:eastAsia="Arial" w:hAnsi="Arial" w:cs="Arial"/>
          <w:b/>
          <w:bCs/>
          <w:sz w:val="22"/>
          <w:szCs w:val="22"/>
        </w:rPr>
      </w:pPr>
      <w:r w:rsidRPr="00FE69D2">
        <w:rPr>
          <w:rFonts w:ascii="Arial" w:eastAsia="Arial" w:hAnsi="Arial" w:cs="Arial"/>
          <w:b/>
          <w:bCs/>
          <w:sz w:val="22"/>
          <w:szCs w:val="22"/>
        </w:rPr>
        <w:t>Ogólny zakres przedmiotu zamówienia</w:t>
      </w:r>
    </w:p>
    <w:p w14:paraId="4B4F3157" w14:textId="77777777" w:rsidR="002D0676" w:rsidRPr="002D0676" w:rsidRDefault="002D0676" w:rsidP="002D0676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2D0676">
        <w:rPr>
          <w:rFonts w:ascii="Arial" w:hAnsi="Arial" w:cs="Arial"/>
        </w:rPr>
        <w:t>Wykonawca zobowiązany jest do wykonania w ramach Zamówienia wszelkich czynności koniecznych do właściwego wykonania robót będących przedmiotem zamówienia,</w:t>
      </w:r>
    </w:p>
    <w:p w14:paraId="3824C679" w14:textId="77777777" w:rsidR="002D0676" w:rsidRPr="002D0676" w:rsidRDefault="002D0676" w:rsidP="002D0676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2D0676">
        <w:rPr>
          <w:rFonts w:ascii="Arial" w:hAnsi="Arial" w:cs="Arial"/>
        </w:rPr>
        <w:t>bez względu na dokładność i wytyczne zawarte w zakresie rzeczowym, na Wykonawcy ciąży przede wszystkim zobowiązanie rezultatu, czyli zrealizowanie przedmiotu Zamówienia w stopniu umożliwiającym przekazanie do eksploatacji,</w:t>
      </w:r>
    </w:p>
    <w:p w14:paraId="75DEF110" w14:textId="1AB61797" w:rsidR="002D0676" w:rsidRPr="002D0676" w:rsidRDefault="002D0676" w:rsidP="002D0676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2D0676">
        <w:rPr>
          <w:rFonts w:ascii="Arial" w:hAnsi="Arial" w:cs="Arial"/>
        </w:rPr>
        <w:t>do wszystkich zastosowanych w robotach materiałów dostarczonych przez Wykonawcę należy przedłożyć aktualne atesty, certyfikaty i deklaracje zgodności,</w:t>
      </w:r>
    </w:p>
    <w:p w14:paraId="04D2DC3E" w14:textId="77777777" w:rsidR="002D0676" w:rsidRPr="002D0676" w:rsidRDefault="002D0676" w:rsidP="002D0676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2D0676">
        <w:rPr>
          <w:rFonts w:ascii="Arial" w:hAnsi="Arial" w:cs="Arial"/>
        </w:rPr>
        <w:t>Wykonawca zobowiązany jest zatrudnić pracowników nadzoru i robotników z odpowiednimi kwalifikacjami i uprawnieniami,</w:t>
      </w:r>
    </w:p>
    <w:p w14:paraId="2857D984" w14:textId="77777777" w:rsidR="002D0676" w:rsidRPr="002D0676" w:rsidRDefault="002D0676" w:rsidP="002D0676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2D0676">
        <w:rPr>
          <w:rFonts w:ascii="Arial" w:hAnsi="Arial" w:cs="Arial"/>
        </w:rPr>
        <w:t>zapewnienie pracownikom odpowiedniej odzieży roboczej oraz obuwia roboczego, certyfikowanych środków ochrony indywidualnej oraz bezwzględnego dopilnowania ich stosowania,</w:t>
      </w:r>
    </w:p>
    <w:p w14:paraId="4D40701F" w14:textId="77777777" w:rsidR="002D0676" w:rsidRPr="002D0676" w:rsidRDefault="002D0676" w:rsidP="002D0676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2D0676">
        <w:rPr>
          <w:rFonts w:ascii="Arial" w:hAnsi="Arial" w:cs="Arial"/>
        </w:rPr>
        <w:t>zastosowanie do wykonania przedmiotu umowy maszyn, urządzeń, narzędzi, materiałów, które spełniają wymagania obowiązujących przepisów prawnych i technicznych,</w:t>
      </w:r>
    </w:p>
    <w:p w14:paraId="433DBD68" w14:textId="3C1A46EE" w:rsidR="00E40C50" w:rsidRPr="000B4779" w:rsidRDefault="002D0676" w:rsidP="002D0676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2D0676">
        <w:rPr>
          <w:rFonts w:ascii="Arial" w:hAnsi="Arial" w:cs="Arial"/>
        </w:rPr>
        <w:t>Wykonawca zutylizuje szkło powstałe w wyniku przeprowadzonych prac</w:t>
      </w:r>
      <w:r w:rsidR="008A5534" w:rsidRPr="008A5534">
        <w:rPr>
          <w:rFonts w:ascii="Arial" w:hAnsi="Arial" w:cs="Arial"/>
        </w:rPr>
        <w:t>.</w:t>
      </w:r>
    </w:p>
    <w:p w14:paraId="3610415A" w14:textId="691F948A" w:rsidR="00AC1DEC" w:rsidRDefault="00AC1DEC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AC1DEC">
        <w:rPr>
          <w:rStyle w:val="Brak"/>
          <w:rFonts w:ascii="Arial" w:eastAsia="Arial" w:hAnsi="Arial" w:cs="Arial"/>
          <w:b/>
          <w:bCs/>
          <w:sz w:val="22"/>
          <w:szCs w:val="22"/>
        </w:rPr>
        <w:t>Postępowanie z odpadami</w:t>
      </w:r>
    </w:p>
    <w:p w14:paraId="4E79CC56" w14:textId="63963C04" w:rsidR="00AC1DEC" w:rsidRPr="00AC1DEC" w:rsidRDefault="00AC1DEC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Powstałe odpady Wykonawca zobowiązany jest zagospodarować (poddać odzyskowi lub unieszkodliwianiu) zgodnie z obowiązującym prawem w tym wymaganiami ochrony środowiska.</w:t>
      </w:r>
    </w:p>
    <w:p w14:paraId="4A8BD535" w14:textId="1626A197" w:rsidR="00AC1DEC" w:rsidRDefault="00AC1DEC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 xml:space="preserve">Po zakończeniu prac Wykonawca jest zobowiązany dostarczyć Zamawiającemu </w:t>
      </w:r>
      <w:r w:rsidR="00401C10">
        <w:rPr>
          <w:rFonts w:ascii="Arial" w:hAnsi="Arial" w:cs="Arial"/>
        </w:rPr>
        <w:t>K</w:t>
      </w:r>
      <w:r w:rsidRPr="00AC1DEC">
        <w:rPr>
          <w:rFonts w:ascii="Arial" w:hAnsi="Arial" w:cs="Arial"/>
        </w:rPr>
        <w:t>artę przekazania odpadu dla wszystkich odpadów powstałych podczas wykonania przedmiotu zamówienia potwierdzających przekazanie ich uprawnionym odbiorcom.</w:t>
      </w:r>
    </w:p>
    <w:p w14:paraId="4F98D216" w14:textId="7D8ABABA" w:rsidR="00E407C5" w:rsidRPr="00AC1DEC" w:rsidRDefault="00E407C5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E407C5">
        <w:rPr>
          <w:rFonts w:ascii="Arial" w:hAnsi="Arial" w:cs="Arial"/>
        </w:rPr>
        <w:t>Złom stalowy i metali kolorowych jest własnością Zamawiającego, który wskaże miejsce składowania</w:t>
      </w:r>
      <w:r>
        <w:rPr>
          <w:rFonts w:ascii="Arial" w:hAnsi="Arial" w:cs="Arial"/>
        </w:rPr>
        <w:t>.</w:t>
      </w:r>
    </w:p>
    <w:p w14:paraId="792ECEB6" w14:textId="7D2E026A" w:rsidR="00FE69D2" w:rsidRP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FE69D2">
        <w:rPr>
          <w:rStyle w:val="Brak"/>
          <w:rFonts w:ascii="Arial" w:hAnsi="Arial" w:cs="Arial"/>
          <w:b/>
          <w:bCs/>
          <w:sz w:val="22"/>
          <w:szCs w:val="22"/>
        </w:rPr>
        <w:t>Termin realizacji</w:t>
      </w:r>
    </w:p>
    <w:p w14:paraId="6D7C193A" w14:textId="57B07E7D" w:rsidR="00FD5C2E" w:rsidRDefault="002D0676" w:rsidP="00FD5C2E">
      <w:pPr>
        <w:pStyle w:val="Akapitzlist"/>
        <w:spacing w:after="0"/>
        <w:ind w:left="284"/>
        <w:jc w:val="both"/>
        <w:rPr>
          <w:rStyle w:val="Brak"/>
          <w:rFonts w:ascii="Arial" w:hAnsi="Arial" w:cs="Arial"/>
        </w:rPr>
      </w:pPr>
      <w:r w:rsidRPr="00B67A54">
        <w:rPr>
          <w:rFonts w:ascii="Arial" w:hAnsi="Arial" w:cs="Arial"/>
        </w:rPr>
        <w:t xml:space="preserve">Wykonawca </w:t>
      </w:r>
      <w:r w:rsidRPr="004C7971">
        <w:rPr>
          <w:rFonts w:ascii="Arial" w:hAnsi="Arial" w:cs="Arial"/>
          <w:color w:val="000000" w:themeColor="text1"/>
        </w:rPr>
        <w:t xml:space="preserve">zobowiązany jest wykonać przedmiot zamówienia </w:t>
      </w:r>
      <w:r>
        <w:rPr>
          <w:rFonts w:ascii="Arial" w:hAnsi="Arial" w:cs="Arial"/>
          <w:color w:val="000000" w:themeColor="text1"/>
        </w:rPr>
        <w:t xml:space="preserve">do </w:t>
      </w:r>
      <w:r w:rsidRPr="004C7971">
        <w:rPr>
          <w:rFonts w:ascii="Arial" w:hAnsi="Arial" w:cs="Arial"/>
          <w:color w:val="000000" w:themeColor="text1"/>
        </w:rPr>
        <w:t xml:space="preserve">dnia </w:t>
      </w:r>
      <w:r>
        <w:rPr>
          <w:rFonts w:ascii="Arial" w:hAnsi="Arial" w:cs="Arial"/>
          <w:b/>
          <w:bCs/>
          <w:color w:val="000000" w:themeColor="text1"/>
        </w:rPr>
        <w:t>20</w:t>
      </w:r>
      <w:r w:rsidRPr="00C04D6D">
        <w:rPr>
          <w:rFonts w:ascii="Arial" w:hAnsi="Arial" w:cs="Arial"/>
          <w:b/>
          <w:bCs/>
          <w:color w:val="000000" w:themeColor="text1"/>
        </w:rPr>
        <w:t>.0</w:t>
      </w:r>
      <w:r>
        <w:rPr>
          <w:rFonts w:ascii="Arial" w:hAnsi="Arial" w:cs="Arial"/>
          <w:b/>
          <w:bCs/>
          <w:color w:val="000000" w:themeColor="text1"/>
        </w:rPr>
        <w:t>4</w:t>
      </w:r>
      <w:r w:rsidRPr="00C04D6D">
        <w:rPr>
          <w:rFonts w:ascii="Arial" w:hAnsi="Arial" w:cs="Arial"/>
          <w:b/>
          <w:bCs/>
          <w:color w:val="000000" w:themeColor="text1"/>
        </w:rPr>
        <w:t>.2026</w:t>
      </w:r>
      <w:r>
        <w:rPr>
          <w:rFonts w:ascii="Arial" w:hAnsi="Arial" w:cs="Arial"/>
          <w:b/>
          <w:bCs/>
          <w:color w:val="000000" w:themeColor="text1"/>
        </w:rPr>
        <w:t xml:space="preserve"> r</w:t>
      </w:r>
      <w:r w:rsidRPr="00C04D6D">
        <w:rPr>
          <w:rFonts w:ascii="Arial" w:hAnsi="Arial" w:cs="Arial"/>
          <w:b/>
          <w:bCs/>
          <w:color w:val="000000" w:themeColor="text1"/>
        </w:rPr>
        <w:t xml:space="preserve">. </w:t>
      </w:r>
      <w:r>
        <w:rPr>
          <w:rFonts w:ascii="Arial" w:hAnsi="Arial" w:cs="Arial"/>
          <w:color w:val="000000" w:themeColor="text1"/>
        </w:rPr>
        <w:t>Szczegółowy termin rozpoczęcia i zakończenia prac Wykonawca ustali z Zamawiającym</w:t>
      </w:r>
      <w:r w:rsidR="00FD5C2E" w:rsidRPr="00FD5C2E">
        <w:rPr>
          <w:rStyle w:val="Brak"/>
          <w:rFonts w:ascii="Arial" w:hAnsi="Arial" w:cs="Arial"/>
        </w:rPr>
        <w:t>.</w:t>
      </w:r>
    </w:p>
    <w:p w14:paraId="3C57E0FB" w14:textId="54706D26" w:rsid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FE69D2">
        <w:rPr>
          <w:rStyle w:val="Brak"/>
          <w:rFonts w:ascii="Arial" w:eastAsia="Arial" w:hAnsi="Arial" w:cs="Arial"/>
          <w:b/>
          <w:bCs/>
          <w:sz w:val="22"/>
          <w:szCs w:val="22"/>
        </w:rPr>
        <w:t>Gwarancja</w:t>
      </w:r>
    </w:p>
    <w:p w14:paraId="07BB350D" w14:textId="21B3C7AF" w:rsidR="002D0676" w:rsidRPr="002D0676" w:rsidRDefault="002D0676" w:rsidP="003206EE">
      <w:pPr>
        <w:pStyle w:val="Tekstpodstawowywcity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firstLine="0"/>
        <w:rPr>
          <w:rStyle w:val="Brak"/>
          <w:rFonts w:ascii="Arial" w:eastAsia="Calibri" w:hAnsi="Arial" w:cs="Arial"/>
          <w:sz w:val="22"/>
          <w:szCs w:val="22"/>
        </w:rPr>
      </w:pPr>
      <w:r w:rsidRPr="002D0676">
        <w:rPr>
          <w:rStyle w:val="Brak"/>
          <w:rFonts w:ascii="Arial" w:eastAsia="Calibri" w:hAnsi="Arial" w:cs="Arial"/>
          <w:sz w:val="22"/>
          <w:szCs w:val="22"/>
        </w:rPr>
        <w:t xml:space="preserve">Wykonawca jest odpowiedzialny względem Zamawiającego z tytułu wad wykonanego przedmiotu Zamówienia udzielając na wszystkie wykonane roboty objęte zamówieniem </w:t>
      </w:r>
    </w:p>
    <w:p w14:paraId="78181BB9" w14:textId="33EEFA62" w:rsidR="00C72AAB" w:rsidRDefault="002D0676" w:rsidP="002D0676">
      <w:pPr>
        <w:pStyle w:val="Tekstpodstawowywcity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firstLine="0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2D0676">
        <w:rPr>
          <w:rStyle w:val="Brak"/>
          <w:rFonts w:ascii="Arial" w:eastAsia="Calibri" w:hAnsi="Arial" w:cs="Arial"/>
          <w:sz w:val="22"/>
          <w:szCs w:val="22"/>
        </w:rPr>
        <w:lastRenderedPageBreak/>
        <w:t>24 miesięcznej gwarancji oraz rękojmi za wady</w:t>
      </w:r>
      <w:r w:rsidR="00C72AAB" w:rsidRPr="00FE69D2">
        <w:rPr>
          <w:rStyle w:val="Brak"/>
          <w:rFonts w:ascii="Arial" w:eastAsia="Calibri" w:hAnsi="Arial" w:cs="Arial"/>
          <w:sz w:val="22"/>
          <w:szCs w:val="22"/>
        </w:rPr>
        <w:t>.</w:t>
      </w:r>
    </w:p>
    <w:p w14:paraId="19EB8E0F" w14:textId="61132635" w:rsidR="00C72AAB" w:rsidRDefault="00C72AAB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eastAsia="Arial" w:hAnsi="Arial" w:cs="Arial"/>
          <w:b/>
          <w:bCs/>
          <w:sz w:val="22"/>
          <w:szCs w:val="22"/>
        </w:rPr>
        <w:t>Warunki płatności</w:t>
      </w:r>
    </w:p>
    <w:p w14:paraId="16A13C1B" w14:textId="1ABDEC9C" w:rsidR="00FD5C2E" w:rsidRPr="004E2DB1" w:rsidRDefault="00FD5C2E" w:rsidP="004E2DB1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Style w:val="Brak"/>
          <w:rFonts w:ascii="Arial" w:eastAsia="Arial" w:hAnsi="Arial" w:cs="Arial"/>
          <w:bCs/>
          <w:sz w:val="22"/>
          <w:szCs w:val="22"/>
        </w:rPr>
      </w:pPr>
      <w:r w:rsidRPr="00FD5C2E">
        <w:rPr>
          <w:rStyle w:val="Brak"/>
          <w:rFonts w:ascii="Arial" w:eastAsia="Arial" w:hAnsi="Arial" w:cs="Arial"/>
          <w:bCs/>
          <w:sz w:val="22"/>
          <w:szCs w:val="22"/>
        </w:rPr>
        <w:t>Podstawą do uznania przedmiotu umowy za wykonany oraz zapłaty wynagrodzenia będzie podpisany przez Strony protokół odbioru robót, stanowiący wymagany załącznik do faktury.</w:t>
      </w:r>
    </w:p>
    <w:p w14:paraId="3D814AEF" w14:textId="428BA3B6" w:rsidR="00C72AAB" w:rsidRDefault="00FD5C2E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Style w:val="Brak"/>
          <w:rFonts w:ascii="Arial" w:eastAsia="Arial" w:hAnsi="Arial" w:cs="Arial"/>
          <w:bCs/>
          <w:sz w:val="22"/>
          <w:szCs w:val="22"/>
        </w:rPr>
      </w:pPr>
      <w:r w:rsidRPr="00FD5C2E">
        <w:rPr>
          <w:rStyle w:val="Brak"/>
          <w:rFonts w:ascii="Arial" w:eastAsia="Arial" w:hAnsi="Arial" w:cs="Arial"/>
          <w:bCs/>
          <w:sz w:val="22"/>
          <w:szCs w:val="22"/>
        </w:rPr>
        <w:t>Wynagrodzenie za wykonanie przedmiotu umowy regulowane będzie przelewem z konta Zamawiającego na konto Wykonawcy wskazane na fakturze VAT w terminie 30 dni od daty wpływu faktury do Zamawiającego</w:t>
      </w:r>
      <w:r w:rsidR="00C72AAB" w:rsidRPr="00C72AAB">
        <w:rPr>
          <w:rStyle w:val="Brak"/>
          <w:rFonts w:ascii="Arial" w:eastAsia="Arial" w:hAnsi="Arial" w:cs="Arial"/>
          <w:bCs/>
          <w:sz w:val="22"/>
          <w:szCs w:val="22"/>
        </w:rPr>
        <w:t>.</w:t>
      </w:r>
    </w:p>
    <w:p w14:paraId="3E78F1A2" w14:textId="77777777" w:rsidR="004E2DB1" w:rsidRPr="004E2DB1" w:rsidRDefault="004E2DB1" w:rsidP="004E2DB1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Arial" w:eastAsia="Arial" w:hAnsi="Arial" w:cs="Arial"/>
          <w:bCs/>
          <w:sz w:val="22"/>
          <w:szCs w:val="22"/>
        </w:rPr>
      </w:pPr>
      <w:r w:rsidRPr="004E2DB1">
        <w:rPr>
          <w:rFonts w:ascii="Arial" w:hAnsi="Arial" w:cs="Arial"/>
        </w:rPr>
        <w:t>Zasady przesyłania faktur i załączników za pośrednictwem Krajowego Systemu e-Faktur (KSeF):</w:t>
      </w:r>
    </w:p>
    <w:p w14:paraId="40DABB67" w14:textId="77777777" w:rsidR="004E2DB1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Calibri" w:hAnsi="Arial" w:cs="Arial"/>
        </w:rPr>
        <w:t>Zleceniobiorca</w:t>
      </w:r>
      <w:r w:rsidRPr="006F0BA0">
        <w:rPr>
          <w:rFonts w:ascii="Arial" w:eastAsia="Calibri" w:hAnsi="Arial" w:cs="Arial"/>
          <w:i/>
          <w:iCs/>
        </w:rPr>
        <w:t xml:space="preserve"> </w:t>
      </w:r>
      <w:r w:rsidRPr="006F0BA0">
        <w:rPr>
          <w:rFonts w:ascii="Arial" w:eastAsia="Aptos" w:hAnsi="Arial" w:cs="Arial"/>
        </w:rPr>
        <w:t>jest zobowiązany do przesyłania faktur Zleceniodawcy w formie ustrukturyzowanej za pośrednictwem Krajowego Systemu e-Faktur (KSeF) zgodnie z obowiązującymi przepisami prawa.</w:t>
      </w:r>
    </w:p>
    <w:p w14:paraId="2254394F" w14:textId="1CFAE396" w:rsidR="004E2DB1" w:rsidRPr="006F0BA0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Aptos" w:hAnsi="Arial" w:cs="Arial"/>
        </w:rPr>
        <w:t xml:space="preserve">Wymagane przez </w:t>
      </w:r>
      <w:r>
        <w:rPr>
          <w:rFonts w:ascii="Arial" w:eastAsia="Aptos" w:hAnsi="Arial" w:cs="Arial"/>
        </w:rPr>
        <w:t>Zamawiającego</w:t>
      </w:r>
      <w:r w:rsidRPr="006F0BA0">
        <w:rPr>
          <w:rFonts w:ascii="Arial" w:eastAsia="Aptos" w:hAnsi="Arial" w:cs="Arial"/>
        </w:rPr>
        <w:t xml:space="preserve"> załączniki do faktur, nie posiadające formy ustrukturyzowanej, które nie mogą być przesłane za pośrednictwem KSeF, powinny być</w:t>
      </w:r>
      <w:r>
        <w:rPr>
          <w:rFonts w:ascii="Arial" w:eastAsia="Aptos" w:hAnsi="Arial" w:cs="Arial"/>
        </w:rPr>
        <w:t xml:space="preserve"> </w:t>
      </w:r>
      <w:r w:rsidRPr="006F0BA0">
        <w:rPr>
          <w:rFonts w:ascii="Arial" w:eastAsia="Aptos" w:hAnsi="Arial" w:cs="Arial"/>
        </w:rPr>
        <w:t>przekazane elektronicznie bezpośrednio na adres e-mail Z</w:t>
      </w:r>
      <w:r>
        <w:rPr>
          <w:rFonts w:ascii="Arial" w:eastAsia="Aptos" w:hAnsi="Arial" w:cs="Arial"/>
        </w:rPr>
        <w:t xml:space="preserve">amawiającego </w:t>
      </w:r>
      <w:hyperlink r:id="rId8" w:history="1">
        <w:r w:rsidR="002D0676" w:rsidRPr="002D0676">
          <w:rPr>
            <w:rStyle w:val="Hipercze"/>
            <w:rFonts w:ascii="Arial" w:hAnsi="Arial" w:cs="Arial"/>
            <w:color w:val="0000FF"/>
          </w:rPr>
          <w:t>Krzysztof.Jajkiewicz@tauron.pl</w:t>
        </w:r>
      </w:hyperlink>
    </w:p>
    <w:p w14:paraId="14274BD7" w14:textId="77777777" w:rsidR="004E2DB1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Aptos" w:hAnsi="Arial" w:cs="Arial"/>
        </w:rPr>
        <w:t>Pozostałe dokumenty finansowo-księgowe, które nie mogą być przesłane za pośrednictwem KSeF, powinny być</w:t>
      </w:r>
      <w:r>
        <w:rPr>
          <w:rFonts w:ascii="Arial" w:eastAsia="Aptos" w:hAnsi="Arial" w:cs="Arial"/>
        </w:rPr>
        <w:t xml:space="preserve"> </w:t>
      </w:r>
      <w:r w:rsidRPr="006F0BA0">
        <w:rPr>
          <w:rFonts w:ascii="Arial" w:eastAsia="Aptos" w:hAnsi="Arial" w:cs="Arial"/>
        </w:rPr>
        <w:t xml:space="preserve">przekazane elektronicznie na dedykowany adres e-mail zgodnie z odrębnie zawartym Porozumieniem w sprawie przesyłania dokumentów. W celu zawarcia Porozumienia w sprawie przesyłania dokumentów należy kontaktować się bezpośrednio z </w:t>
      </w:r>
      <w:r w:rsidRPr="006F0BA0">
        <w:rPr>
          <w:rFonts w:ascii="Arial" w:hAnsi="Arial" w:cs="Arial"/>
        </w:rPr>
        <w:t>TAURON Obsługa Klienta sp. z o.o.</w:t>
      </w:r>
      <w:r w:rsidRPr="006F0BA0">
        <w:rPr>
          <w:rFonts w:ascii="Arial" w:eastAsia="Aptos" w:hAnsi="Arial" w:cs="Arial"/>
        </w:rPr>
        <w:t xml:space="preserve"> za pośrednictwem e-mail: </w:t>
      </w:r>
      <w:hyperlink r:id="rId9" w:history="1">
        <w:r w:rsidRPr="004E2DB1">
          <w:rPr>
            <w:rStyle w:val="Hipercze"/>
            <w:rFonts w:ascii="Arial" w:eastAsia="Aptos" w:hAnsi="Arial" w:cs="Arial"/>
            <w:color w:val="0000FF"/>
          </w:rPr>
          <w:t>tok.cuwr.obsluga.efaktur@tauron.pl</w:t>
        </w:r>
      </w:hyperlink>
    </w:p>
    <w:p w14:paraId="201AC9F7" w14:textId="42953D2A" w:rsidR="004E2DB1" w:rsidRPr="002D0676" w:rsidRDefault="004E2DB1" w:rsidP="000E15C0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641" w:hanging="357"/>
        <w:rPr>
          <w:rFonts w:ascii="Arial" w:eastAsia="Arial" w:hAnsi="Arial" w:cs="Arial"/>
          <w:sz w:val="22"/>
          <w:szCs w:val="22"/>
        </w:rPr>
      </w:pPr>
      <w:r w:rsidRPr="002D0676">
        <w:rPr>
          <w:rFonts w:ascii="Arial" w:eastAsia="Aptos" w:hAnsi="Arial" w:cs="Arial"/>
          <w:sz w:val="22"/>
          <w:szCs w:val="22"/>
          <w:lang w:eastAsia="en-US"/>
        </w:rPr>
        <w:t>W przypadku działania w ramach trybów offline, podczas których wysyłka poprzez KSeF nie będzie możliwa, faktury mogą być udostępniane obiegiem alternatywnym określonym w ust. c).</w:t>
      </w:r>
    </w:p>
    <w:p w14:paraId="239DD99A" w14:textId="4069FCF3" w:rsidR="003206EE" w:rsidRPr="003206EE" w:rsidRDefault="003206EE" w:rsidP="000E15C0">
      <w:pPr>
        <w:pStyle w:val="Akapitzlist"/>
        <w:numPr>
          <w:ilvl w:val="0"/>
          <w:numId w:val="2"/>
        </w:numPr>
        <w:jc w:val="both"/>
        <w:rPr>
          <w:rStyle w:val="Brak"/>
          <w:rFonts w:ascii="Arial" w:eastAsia="Arial" w:hAnsi="Arial" w:cs="Arial"/>
          <w:b/>
          <w:bCs/>
          <w:lang w:eastAsia="pl-PL"/>
        </w:rPr>
      </w:pPr>
      <w:r>
        <w:rPr>
          <w:rStyle w:val="Brak"/>
          <w:rFonts w:ascii="Arial" w:eastAsia="Arial" w:hAnsi="Arial" w:cs="Arial"/>
          <w:b/>
          <w:bCs/>
          <w:lang w:eastAsia="pl-PL"/>
        </w:rPr>
        <w:t>Ubezpieczenie</w:t>
      </w:r>
    </w:p>
    <w:p w14:paraId="14938F56" w14:textId="23DB000E" w:rsidR="000E15C0" w:rsidRPr="002D0676" w:rsidRDefault="000E15C0" w:rsidP="003206EE">
      <w:pPr>
        <w:pStyle w:val="Akapitzlist"/>
        <w:ind w:left="360"/>
        <w:jc w:val="both"/>
        <w:rPr>
          <w:rStyle w:val="Brak"/>
          <w:rFonts w:ascii="Arial" w:eastAsia="Arial" w:hAnsi="Arial" w:cs="Arial"/>
          <w:b/>
          <w:bCs/>
          <w:lang w:eastAsia="pl-PL"/>
        </w:rPr>
      </w:pPr>
      <w:r w:rsidRPr="002D0676">
        <w:rPr>
          <w:rStyle w:val="Brak"/>
          <w:rFonts w:ascii="Arial" w:eastAsia="Arial" w:hAnsi="Arial" w:cs="Arial"/>
          <w:lang w:eastAsia="pl-PL"/>
        </w:rPr>
        <w:t xml:space="preserve">Wykonawca utrzyma w mocy przez cały okres </w:t>
      </w:r>
      <w:r w:rsidR="003206EE">
        <w:rPr>
          <w:rStyle w:val="Brak"/>
          <w:rFonts w:ascii="Arial" w:eastAsia="Arial" w:hAnsi="Arial" w:cs="Arial"/>
          <w:lang w:eastAsia="pl-PL"/>
        </w:rPr>
        <w:t>realizacji zamówienia</w:t>
      </w:r>
      <w:r w:rsidRPr="002D0676">
        <w:rPr>
          <w:rStyle w:val="Brak"/>
          <w:rFonts w:ascii="Arial" w:eastAsia="Arial" w:hAnsi="Arial" w:cs="Arial"/>
          <w:lang w:eastAsia="pl-PL"/>
        </w:rPr>
        <w:t xml:space="preserve"> umowę ubezpieczenia odpowiedzialności cywilnej (OC), w której rodzaj działalności objętej ochroną ubezpieczeniową będzie zgodny z przedmiotem Umowy. </w:t>
      </w:r>
    </w:p>
    <w:p w14:paraId="60F97F4F" w14:textId="1B8C7CAB" w:rsidR="008A5534" w:rsidRPr="002D0676" w:rsidRDefault="008A5534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2D0676">
        <w:rPr>
          <w:rStyle w:val="Brak"/>
          <w:rFonts w:ascii="Arial" w:eastAsia="Arial" w:hAnsi="Arial" w:cs="Arial"/>
          <w:b/>
          <w:bCs/>
          <w:sz w:val="22"/>
          <w:szCs w:val="22"/>
        </w:rPr>
        <w:t>Przedstawiciele Stron</w:t>
      </w:r>
    </w:p>
    <w:p w14:paraId="736FF962" w14:textId="77777777" w:rsidR="002D0676" w:rsidRPr="002D0676" w:rsidRDefault="008A5534">
      <w:pPr>
        <w:pStyle w:val="Akapitzlist"/>
        <w:numPr>
          <w:ilvl w:val="0"/>
          <w:numId w:val="4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2D0676">
        <w:rPr>
          <w:rFonts w:ascii="Arial" w:hAnsi="Arial" w:cs="Arial"/>
        </w:rPr>
        <w:t xml:space="preserve">Ze strony Zamawiającego, </w:t>
      </w:r>
      <w:bookmarkStart w:id="0" w:name="_Hlk219885562"/>
      <w:r w:rsidRPr="002D0676">
        <w:rPr>
          <w:rFonts w:ascii="Arial" w:hAnsi="Arial" w:cs="Arial"/>
        </w:rPr>
        <w:t xml:space="preserve">bezpośredni nadzór nad realizacją Zamówienia </w:t>
      </w:r>
      <w:r w:rsidR="00747155" w:rsidRPr="002D0676">
        <w:rPr>
          <w:rFonts w:ascii="Arial" w:hAnsi="Arial" w:cs="Arial"/>
        </w:rPr>
        <w:t xml:space="preserve">prowadzić będzie </w:t>
      </w:r>
    </w:p>
    <w:bookmarkEnd w:id="0"/>
    <w:p w14:paraId="01778490" w14:textId="77777777" w:rsidR="002D0676" w:rsidRPr="002D0676" w:rsidRDefault="002D0676" w:rsidP="002D0676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ascii="Arial" w:hAnsi="Arial" w:cs="Arial"/>
        </w:rPr>
      </w:pPr>
      <w:r w:rsidRPr="002D0676">
        <w:rPr>
          <w:rFonts w:ascii="Arial" w:hAnsi="Arial" w:cs="Arial"/>
          <w:bCs/>
        </w:rPr>
        <w:t>Marcin Kalarus, tel. 664 089 334, e-mail:</w:t>
      </w:r>
      <w:r w:rsidRPr="002D0676">
        <w:rPr>
          <w:rFonts w:ascii="Arial" w:hAnsi="Arial" w:cs="Arial"/>
          <w:b/>
        </w:rPr>
        <w:t xml:space="preserve"> </w:t>
      </w:r>
      <w:bookmarkStart w:id="1" w:name="_Hlk219885942"/>
      <w:r w:rsidRPr="002D0676">
        <w:rPr>
          <w:rFonts w:ascii="Arial" w:hAnsi="Arial" w:cs="Arial"/>
          <w:color w:val="0000FF"/>
        </w:rPr>
        <w:fldChar w:fldCharType="begin"/>
      </w:r>
      <w:r w:rsidRPr="002D0676">
        <w:rPr>
          <w:rFonts w:ascii="Arial" w:hAnsi="Arial" w:cs="Arial"/>
          <w:color w:val="0000FF"/>
        </w:rPr>
        <w:instrText>HYPERLINK "mailto:Marcin.Kalarus@tauron.pl"</w:instrText>
      </w:r>
      <w:r w:rsidRPr="002D0676">
        <w:rPr>
          <w:rFonts w:ascii="Arial" w:hAnsi="Arial" w:cs="Arial"/>
          <w:color w:val="0000FF"/>
        </w:rPr>
      </w:r>
      <w:r w:rsidRPr="002D0676">
        <w:rPr>
          <w:rFonts w:ascii="Arial" w:hAnsi="Arial" w:cs="Arial"/>
          <w:color w:val="0000FF"/>
        </w:rPr>
        <w:fldChar w:fldCharType="separate"/>
      </w:r>
      <w:r w:rsidRPr="002D0676">
        <w:rPr>
          <w:rStyle w:val="Hipercze"/>
          <w:rFonts w:ascii="Arial" w:hAnsi="Arial" w:cs="Arial"/>
          <w:color w:val="0000FF"/>
        </w:rPr>
        <w:t>Marcin.Kalarus@tauron.pl</w:t>
      </w:r>
      <w:bookmarkEnd w:id="1"/>
      <w:r w:rsidRPr="002D0676">
        <w:rPr>
          <w:rFonts w:ascii="Arial" w:hAnsi="Arial" w:cs="Arial"/>
          <w:color w:val="0000FF"/>
        </w:rPr>
        <w:fldChar w:fldCharType="end"/>
      </w:r>
      <w:r w:rsidRPr="002D0676">
        <w:rPr>
          <w:rFonts w:ascii="Arial" w:hAnsi="Arial" w:cs="Arial"/>
        </w:rPr>
        <w:t xml:space="preserve"> </w:t>
      </w:r>
    </w:p>
    <w:p w14:paraId="61252D07" w14:textId="77777777" w:rsidR="002D0676" w:rsidRPr="002D0676" w:rsidRDefault="002D0676" w:rsidP="002D0676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ascii="Arial" w:hAnsi="Arial" w:cs="Arial"/>
        </w:rPr>
      </w:pPr>
      <w:r w:rsidRPr="002D0676">
        <w:rPr>
          <w:rFonts w:ascii="Arial" w:hAnsi="Arial" w:cs="Arial"/>
          <w:bCs/>
        </w:rPr>
        <w:t>Marcin Kerth, tel. 571 666 801, e-mail:</w:t>
      </w:r>
      <w:r w:rsidRPr="002D0676">
        <w:rPr>
          <w:rFonts w:ascii="Arial" w:hAnsi="Arial" w:cs="Arial"/>
          <w:b/>
        </w:rPr>
        <w:t xml:space="preserve"> </w:t>
      </w:r>
      <w:hyperlink r:id="rId10" w:history="1">
        <w:r w:rsidRPr="002D0676">
          <w:rPr>
            <w:rStyle w:val="Hipercze"/>
            <w:rFonts w:ascii="Arial" w:hAnsi="Arial" w:cs="Arial"/>
            <w:color w:val="0000FF"/>
          </w:rPr>
          <w:t>Marcin.Kerth@tauron.pl</w:t>
        </w:r>
      </w:hyperlink>
    </w:p>
    <w:p w14:paraId="6D2A6208" w14:textId="62A269D1" w:rsidR="008A5534" w:rsidRPr="002D0676" w:rsidRDefault="002D0676" w:rsidP="002D0676">
      <w:pPr>
        <w:pStyle w:val="Akapitzlist"/>
        <w:numPr>
          <w:ilvl w:val="0"/>
          <w:numId w:val="16"/>
        </w:numPr>
        <w:spacing w:after="120" w:line="240" w:lineRule="auto"/>
        <w:jc w:val="both"/>
        <w:rPr>
          <w:rFonts w:ascii="Arial" w:hAnsi="Arial" w:cs="Arial"/>
        </w:rPr>
      </w:pPr>
      <w:r w:rsidRPr="002D0676">
        <w:rPr>
          <w:rFonts w:ascii="Arial" w:hAnsi="Arial" w:cs="Arial"/>
          <w:bCs/>
        </w:rPr>
        <w:t>Krzysztof Jajkiewicz, tel. 516 110 946, e-mail:</w:t>
      </w:r>
      <w:r w:rsidRPr="002D0676">
        <w:rPr>
          <w:rFonts w:ascii="Arial" w:hAnsi="Arial" w:cs="Arial"/>
          <w:b/>
        </w:rPr>
        <w:t xml:space="preserve"> </w:t>
      </w:r>
      <w:hyperlink r:id="rId11" w:history="1">
        <w:r w:rsidRPr="002D0676">
          <w:rPr>
            <w:rStyle w:val="Hipercze"/>
            <w:rFonts w:ascii="Arial" w:hAnsi="Arial" w:cs="Arial"/>
            <w:color w:val="0000FF"/>
          </w:rPr>
          <w:t>Krzysztof.Jajkiewicz@tauron.pl</w:t>
        </w:r>
      </w:hyperlink>
    </w:p>
    <w:p w14:paraId="7ED7E8BF" w14:textId="77777777" w:rsidR="004E2DB1" w:rsidRPr="002D0676" w:rsidRDefault="00587478" w:rsidP="004E2DB1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2D0676">
        <w:rPr>
          <w:rFonts w:ascii="Arial" w:hAnsi="Arial" w:cs="Arial"/>
        </w:rPr>
        <w:t xml:space="preserve">Ze strony Wykonawcy </w:t>
      </w:r>
      <w:r w:rsidR="004E2DB1" w:rsidRPr="002D0676">
        <w:rPr>
          <w:rFonts w:ascii="Arial" w:hAnsi="Arial" w:cs="Arial"/>
        </w:rPr>
        <w:t>bezpośredni nadzór nad realizacją Zamówienia prowadzić będzie:</w:t>
      </w:r>
    </w:p>
    <w:p w14:paraId="6F271635" w14:textId="30A5308C" w:rsidR="009824E6" w:rsidRPr="002D0676" w:rsidRDefault="004E2DB1" w:rsidP="004E2DB1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2D0676">
        <w:rPr>
          <w:rFonts w:ascii="Arial" w:hAnsi="Arial" w:cs="Arial"/>
          <w:lang w:val="en-US"/>
        </w:rPr>
        <w:t xml:space="preserve">………………………., tel. …………………., e-mail: </w:t>
      </w:r>
      <w:hyperlink r:id="rId12" w:history="1">
        <w:r w:rsidRPr="002D0676">
          <w:rPr>
            <w:rStyle w:val="Hipercze"/>
            <w:rFonts w:ascii="Arial" w:hAnsi="Arial" w:cs="Arial"/>
            <w:color w:val="0000FF"/>
            <w:lang w:val="en-US"/>
          </w:rPr>
          <w:t>.......................@................</w:t>
        </w:r>
      </w:hyperlink>
    </w:p>
    <w:p w14:paraId="5E9F1D54" w14:textId="5837C901" w:rsidR="008A5534" w:rsidRPr="002D0676" w:rsidRDefault="008A5534" w:rsidP="009824E6">
      <w:pPr>
        <w:pStyle w:val="Akapitzlist"/>
        <w:spacing w:after="0" w:line="288" w:lineRule="auto"/>
        <w:ind w:left="644"/>
        <w:contextualSpacing w:val="0"/>
        <w:jc w:val="both"/>
        <w:rPr>
          <w:rFonts w:ascii="Arial" w:hAnsi="Arial" w:cs="Arial"/>
        </w:rPr>
      </w:pPr>
    </w:p>
    <w:sectPr w:rsidR="008A5534" w:rsidRPr="002D0676" w:rsidSect="000845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C84AE" w14:textId="77777777" w:rsidR="0052344E" w:rsidRDefault="0052344E" w:rsidP="00D835BF">
      <w:pPr>
        <w:spacing w:after="0" w:line="240" w:lineRule="auto"/>
      </w:pPr>
      <w:r>
        <w:separator/>
      </w:r>
    </w:p>
  </w:endnote>
  <w:endnote w:type="continuationSeparator" w:id="0">
    <w:p w14:paraId="5FEBF899" w14:textId="77777777" w:rsidR="0052344E" w:rsidRDefault="0052344E" w:rsidP="00D83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820D5" w14:textId="77777777" w:rsidR="00E9082B" w:rsidRDefault="00E908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03F18" w14:textId="797B22D3" w:rsidR="003563A4" w:rsidRDefault="00323E98">
    <w:pPr>
      <w:pStyle w:val="Stopka"/>
    </w:pPr>
    <w:r w:rsidRPr="00CC321F">
      <w:rPr>
        <w:rFonts w:ascii="Arial" w:hAnsi="Arial" w:cs="Arial"/>
        <w:i/>
        <w:sz w:val="18"/>
        <w:szCs w:val="18"/>
      </w:rPr>
      <w:t xml:space="preserve">Nr postępowania </w:t>
    </w:r>
    <w:r w:rsidR="002D0676" w:rsidRPr="002D0676">
      <w:rPr>
        <w:rFonts w:ascii="Arial" w:hAnsi="Arial" w:cs="Arial"/>
        <w:i/>
        <w:sz w:val="18"/>
        <w:szCs w:val="18"/>
      </w:rPr>
      <w:t>PNP-S/TC/02698/2026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2D9B" w14:textId="77777777" w:rsidR="00E9082B" w:rsidRDefault="00E908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76201" w14:textId="77777777" w:rsidR="0052344E" w:rsidRDefault="0052344E" w:rsidP="00D835BF">
      <w:pPr>
        <w:spacing w:after="0" w:line="240" w:lineRule="auto"/>
      </w:pPr>
      <w:r>
        <w:separator/>
      </w:r>
    </w:p>
  </w:footnote>
  <w:footnote w:type="continuationSeparator" w:id="0">
    <w:p w14:paraId="34A6B4E7" w14:textId="77777777" w:rsidR="0052344E" w:rsidRDefault="0052344E" w:rsidP="00D83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61C88" w14:textId="77777777" w:rsidR="00E9082B" w:rsidRDefault="00E908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22F4" w14:textId="7CF75072" w:rsidR="00323E98" w:rsidRPr="00B91AAE" w:rsidRDefault="00323E98" w:rsidP="00323E98">
    <w:pPr>
      <w:pStyle w:val="Nagwek"/>
      <w:jc w:val="right"/>
    </w:pPr>
    <w:r>
      <w:rPr>
        <w:rFonts w:ascii="Arial" w:hAnsi="Arial" w:cs="Arial"/>
        <w:b/>
        <w:bCs/>
        <w:lang w:eastAsia="ar-SA"/>
      </w:rPr>
      <w:t xml:space="preserve">Numer w rejestrze: </w:t>
    </w:r>
    <w:r w:rsidR="00E9082B" w:rsidRPr="00E9082B">
      <w:rPr>
        <w:rFonts w:ascii="Arial" w:hAnsi="Arial" w:cs="Arial"/>
        <w:b/>
        <w:bCs/>
        <w:lang w:eastAsia="ar-SA"/>
      </w:rPr>
      <w:t>KZ/PR/0622/2026</w:t>
    </w:r>
  </w:p>
  <w:p w14:paraId="1CBEEB33" w14:textId="77777777" w:rsidR="00323E98" w:rsidRDefault="00323E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01F9" w14:textId="77777777" w:rsidR="00E9082B" w:rsidRDefault="00E908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E8E13AB"/>
    <w:multiLevelType w:val="multilevel"/>
    <w:tmpl w:val="BCD01ED0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bCs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1143FB3"/>
    <w:multiLevelType w:val="hybridMultilevel"/>
    <w:tmpl w:val="D71AC318"/>
    <w:lvl w:ilvl="0" w:tplc="969ED7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80A6F"/>
    <w:multiLevelType w:val="hybridMultilevel"/>
    <w:tmpl w:val="42CC17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B6A3921"/>
    <w:multiLevelType w:val="hybridMultilevel"/>
    <w:tmpl w:val="F9167C4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41B3855"/>
    <w:multiLevelType w:val="hybridMultilevel"/>
    <w:tmpl w:val="8CD07A46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64E7EF7"/>
    <w:multiLevelType w:val="multilevel"/>
    <w:tmpl w:val="85105BBE"/>
    <w:numStyleLink w:val="Zaimportowanystyl2"/>
  </w:abstractNum>
  <w:abstractNum w:abstractNumId="7" w15:restartNumberingAfterBreak="0">
    <w:nsid w:val="39826AB1"/>
    <w:multiLevelType w:val="hybridMultilevel"/>
    <w:tmpl w:val="441EA032"/>
    <w:lvl w:ilvl="0" w:tplc="DACC76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34C799D"/>
    <w:multiLevelType w:val="hybridMultilevel"/>
    <w:tmpl w:val="A148BD8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4DC7A12"/>
    <w:multiLevelType w:val="hybridMultilevel"/>
    <w:tmpl w:val="8FC29622"/>
    <w:lvl w:ilvl="0" w:tplc="774E63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A2D40"/>
    <w:multiLevelType w:val="hybridMultilevel"/>
    <w:tmpl w:val="42DA2F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9C4564"/>
    <w:multiLevelType w:val="hybridMultilevel"/>
    <w:tmpl w:val="AB44C8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739D3"/>
    <w:multiLevelType w:val="hybridMultilevel"/>
    <w:tmpl w:val="D3DAE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90A57"/>
    <w:multiLevelType w:val="multilevel"/>
    <w:tmpl w:val="BCD01ED0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bCs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73D30A1"/>
    <w:multiLevelType w:val="hybridMultilevel"/>
    <w:tmpl w:val="9BF47BB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11">
      <w:start w:val="1"/>
      <w:numFmt w:val="decimal"/>
      <w:lvlText w:val="%4)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E6202E"/>
    <w:multiLevelType w:val="hybridMultilevel"/>
    <w:tmpl w:val="55DAF7E4"/>
    <w:lvl w:ilvl="0" w:tplc="239EBF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725646">
    <w:abstractNumId w:val="0"/>
  </w:num>
  <w:num w:numId="2" w16cid:durableId="599339619">
    <w:abstractNumId w:val="6"/>
  </w:num>
  <w:num w:numId="3" w16cid:durableId="1898054930">
    <w:abstractNumId w:val="1"/>
  </w:num>
  <w:num w:numId="4" w16cid:durableId="1590653825">
    <w:abstractNumId w:val="14"/>
  </w:num>
  <w:num w:numId="5" w16cid:durableId="1409814249">
    <w:abstractNumId w:val="11"/>
  </w:num>
  <w:num w:numId="6" w16cid:durableId="991055691">
    <w:abstractNumId w:val="7"/>
  </w:num>
  <w:num w:numId="7" w16cid:durableId="1560046113">
    <w:abstractNumId w:val="9"/>
  </w:num>
  <w:num w:numId="8" w16cid:durableId="619454732">
    <w:abstractNumId w:val="3"/>
  </w:num>
  <w:num w:numId="9" w16cid:durableId="1262568553">
    <w:abstractNumId w:val="8"/>
  </w:num>
  <w:num w:numId="10" w16cid:durableId="979266677">
    <w:abstractNumId w:val="12"/>
  </w:num>
  <w:num w:numId="11" w16cid:durableId="373426039">
    <w:abstractNumId w:val="2"/>
  </w:num>
  <w:num w:numId="12" w16cid:durableId="1147435733">
    <w:abstractNumId w:val="15"/>
  </w:num>
  <w:num w:numId="13" w16cid:durableId="1268851736">
    <w:abstractNumId w:val="10"/>
  </w:num>
  <w:num w:numId="14" w16cid:durableId="1505784873">
    <w:abstractNumId w:val="13"/>
  </w:num>
  <w:num w:numId="15" w16cid:durableId="372388672">
    <w:abstractNumId w:val="5"/>
  </w:num>
  <w:num w:numId="16" w16cid:durableId="92727370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20F"/>
    <w:rsid w:val="0000132C"/>
    <w:rsid w:val="00002C4E"/>
    <w:rsid w:val="00036F37"/>
    <w:rsid w:val="00040F57"/>
    <w:rsid w:val="00044A3B"/>
    <w:rsid w:val="00054F3B"/>
    <w:rsid w:val="00055240"/>
    <w:rsid w:val="00061AD2"/>
    <w:rsid w:val="00065BD9"/>
    <w:rsid w:val="00084536"/>
    <w:rsid w:val="000920B9"/>
    <w:rsid w:val="000A292C"/>
    <w:rsid w:val="000B4779"/>
    <w:rsid w:val="000E15C0"/>
    <w:rsid w:val="00101C8F"/>
    <w:rsid w:val="0011620B"/>
    <w:rsid w:val="00141DB4"/>
    <w:rsid w:val="00143179"/>
    <w:rsid w:val="00151F59"/>
    <w:rsid w:val="0016091D"/>
    <w:rsid w:val="00195F3C"/>
    <w:rsid w:val="001A7D7D"/>
    <w:rsid w:val="002039E4"/>
    <w:rsid w:val="0020656D"/>
    <w:rsid w:val="00232290"/>
    <w:rsid w:val="00241C4F"/>
    <w:rsid w:val="00265181"/>
    <w:rsid w:val="002A624A"/>
    <w:rsid w:val="002B01BB"/>
    <w:rsid w:val="002C5A73"/>
    <w:rsid w:val="002D0676"/>
    <w:rsid w:val="002E5841"/>
    <w:rsid w:val="002F3565"/>
    <w:rsid w:val="00302392"/>
    <w:rsid w:val="00313132"/>
    <w:rsid w:val="00315D0C"/>
    <w:rsid w:val="003206EE"/>
    <w:rsid w:val="00323E98"/>
    <w:rsid w:val="0032484A"/>
    <w:rsid w:val="00335B71"/>
    <w:rsid w:val="003533C7"/>
    <w:rsid w:val="00355F02"/>
    <w:rsid w:val="003563A4"/>
    <w:rsid w:val="00376754"/>
    <w:rsid w:val="003D0A23"/>
    <w:rsid w:val="003D68B3"/>
    <w:rsid w:val="003D7D0E"/>
    <w:rsid w:val="003E26DB"/>
    <w:rsid w:val="00401C10"/>
    <w:rsid w:val="0043131A"/>
    <w:rsid w:val="00463637"/>
    <w:rsid w:val="00476410"/>
    <w:rsid w:val="004A6933"/>
    <w:rsid w:val="004B0F0A"/>
    <w:rsid w:val="004D08DA"/>
    <w:rsid w:val="004D3DEC"/>
    <w:rsid w:val="004E2DB1"/>
    <w:rsid w:val="004E4F47"/>
    <w:rsid w:val="004E68DD"/>
    <w:rsid w:val="0052344E"/>
    <w:rsid w:val="005257A6"/>
    <w:rsid w:val="005259AD"/>
    <w:rsid w:val="005429D1"/>
    <w:rsid w:val="00570024"/>
    <w:rsid w:val="00570EDE"/>
    <w:rsid w:val="00574A87"/>
    <w:rsid w:val="00586F78"/>
    <w:rsid w:val="00587478"/>
    <w:rsid w:val="00592517"/>
    <w:rsid w:val="005A045F"/>
    <w:rsid w:val="005B1CD7"/>
    <w:rsid w:val="005B4447"/>
    <w:rsid w:val="005C39A2"/>
    <w:rsid w:val="005C599C"/>
    <w:rsid w:val="005E213A"/>
    <w:rsid w:val="005E56A8"/>
    <w:rsid w:val="00610353"/>
    <w:rsid w:val="00640A91"/>
    <w:rsid w:val="006465D8"/>
    <w:rsid w:val="00650366"/>
    <w:rsid w:val="006617AB"/>
    <w:rsid w:val="00674288"/>
    <w:rsid w:val="006754BF"/>
    <w:rsid w:val="006B06C5"/>
    <w:rsid w:val="006D34E9"/>
    <w:rsid w:val="006E2B0E"/>
    <w:rsid w:val="00711A27"/>
    <w:rsid w:val="00721891"/>
    <w:rsid w:val="00747155"/>
    <w:rsid w:val="00765B8C"/>
    <w:rsid w:val="00783493"/>
    <w:rsid w:val="00785C70"/>
    <w:rsid w:val="00786B31"/>
    <w:rsid w:val="00791C63"/>
    <w:rsid w:val="007928F4"/>
    <w:rsid w:val="007950B7"/>
    <w:rsid w:val="007A2D4F"/>
    <w:rsid w:val="007A6958"/>
    <w:rsid w:val="007C5694"/>
    <w:rsid w:val="007D274A"/>
    <w:rsid w:val="007D446D"/>
    <w:rsid w:val="007E2231"/>
    <w:rsid w:val="007E2B4C"/>
    <w:rsid w:val="007F31EA"/>
    <w:rsid w:val="00810526"/>
    <w:rsid w:val="00812450"/>
    <w:rsid w:val="0081577E"/>
    <w:rsid w:val="00816410"/>
    <w:rsid w:val="008175E1"/>
    <w:rsid w:val="00823675"/>
    <w:rsid w:val="0082390F"/>
    <w:rsid w:val="0082616A"/>
    <w:rsid w:val="00830DAB"/>
    <w:rsid w:val="00832BD8"/>
    <w:rsid w:val="008346CE"/>
    <w:rsid w:val="0084720F"/>
    <w:rsid w:val="00864547"/>
    <w:rsid w:val="008A5534"/>
    <w:rsid w:val="008C3619"/>
    <w:rsid w:val="00914861"/>
    <w:rsid w:val="00917E46"/>
    <w:rsid w:val="00932BFC"/>
    <w:rsid w:val="00947E0C"/>
    <w:rsid w:val="00955864"/>
    <w:rsid w:val="0095599B"/>
    <w:rsid w:val="009824E6"/>
    <w:rsid w:val="00986B10"/>
    <w:rsid w:val="009A1AB3"/>
    <w:rsid w:val="009A46CA"/>
    <w:rsid w:val="009B5312"/>
    <w:rsid w:val="00A12B57"/>
    <w:rsid w:val="00A12E22"/>
    <w:rsid w:val="00A1534E"/>
    <w:rsid w:val="00A26F02"/>
    <w:rsid w:val="00A41653"/>
    <w:rsid w:val="00A45999"/>
    <w:rsid w:val="00A4681F"/>
    <w:rsid w:val="00A73E41"/>
    <w:rsid w:val="00A77CAF"/>
    <w:rsid w:val="00AB424D"/>
    <w:rsid w:val="00AC1DEC"/>
    <w:rsid w:val="00AD595E"/>
    <w:rsid w:val="00B0038B"/>
    <w:rsid w:val="00B04CE2"/>
    <w:rsid w:val="00B128FE"/>
    <w:rsid w:val="00B13FF9"/>
    <w:rsid w:val="00B40550"/>
    <w:rsid w:val="00B40F16"/>
    <w:rsid w:val="00B43A41"/>
    <w:rsid w:val="00B469AB"/>
    <w:rsid w:val="00B61DB9"/>
    <w:rsid w:val="00B651A9"/>
    <w:rsid w:val="00B703B0"/>
    <w:rsid w:val="00B853DE"/>
    <w:rsid w:val="00B94E1A"/>
    <w:rsid w:val="00B95820"/>
    <w:rsid w:val="00BB520D"/>
    <w:rsid w:val="00BB5634"/>
    <w:rsid w:val="00BC4F33"/>
    <w:rsid w:val="00BD781C"/>
    <w:rsid w:val="00BE5AAC"/>
    <w:rsid w:val="00BF592E"/>
    <w:rsid w:val="00C0060F"/>
    <w:rsid w:val="00C036BB"/>
    <w:rsid w:val="00C17CAC"/>
    <w:rsid w:val="00C221B1"/>
    <w:rsid w:val="00C24577"/>
    <w:rsid w:val="00C2611C"/>
    <w:rsid w:val="00C26F7E"/>
    <w:rsid w:val="00C505EF"/>
    <w:rsid w:val="00C6016C"/>
    <w:rsid w:val="00C632FF"/>
    <w:rsid w:val="00C72AAB"/>
    <w:rsid w:val="00C92D8D"/>
    <w:rsid w:val="00CA3B70"/>
    <w:rsid w:val="00CB056F"/>
    <w:rsid w:val="00CB4F15"/>
    <w:rsid w:val="00CB79E8"/>
    <w:rsid w:val="00CC50B8"/>
    <w:rsid w:val="00CD16D9"/>
    <w:rsid w:val="00CD31BE"/>
    <w:rsid w:val="00CE460B"/>
    <w:rsid w:val="00CF0BD2"/>
    <w:rsid w:val="00D15B86"/>
    <w:rsid w:val="00D31064"/>
    <w:rsid w:val="00D36ABA"/>
    <w:rsid w:val="00D41A1E"/>
    <w:rsid w:val="00D82FF9"/>
    <w:rsid w:val="00D83285"/>
    <w:rsid w:val="00D835BF"/>
    <w:rsid w:val="00D97860"/>
    <w:rsid w:val="00DA3BC4"/>
    <w:rsid w:val="00DB6F6D"/>
    <w:rsid w:val="00DD7940"/>
    <w:rsid w:val="00DE150F"/>
    <w:rsid w:val="00DE1B22"/>
    <w:rsid w:val="00DE39B5"/>
    <w:rsid w:val="00E16462"/>
    <w:rsid w:val="00E27166"/>
    <w:rsid w:val="00E407C5"/>
    <w:rsid w:val="00E40C50"/>
    <w:rsid w:val="00E73C13"/>
    <w:rsid w:val="00E746CD"/>
    <w:rsid w:val="00E9082B"/>
    <w:rsid w:val="00E931D5"/>
    <w:rsid w:val="00EA7740"/>
    <w:rsid w:val="00EE02D2"/>
    <w:rsid w:val="00EE3679"/>
    <w:rsid w:val="00EE4125"/>
    <w:rsid w:val="00EE4A14"/>
    <w:rsid w:val="00EF1C77"/>
    <w:rsid w:val="00EF1FF2"/>
    <w:rsid w:val="00EF5C8A"/>
    <w:rsid w:val="00EF61C5"/>
    <w:rsid w:val="00F05D13"/>
    <w:rsid w:val="00F12187"/>
    <w:rsid w:val="00F12406"/>
    <w:rsid w:val="00F31A03"/>
    <w:rsid w:val="00F32C24"/>
    <w:rsid w:val="00F4178A"/>
    <w:rsid w:val="00F61347"/>
    <w:rsid w:val="00F80A6F"/>
    <w:rsid w:val="00F85A7A"/>
    <w:rsid w:val="00FB1133"/>
    <w:rsid w:val="00FD5C2E"/>
    <w:rsid w:val="00FD710C"/>
    <w:rsid w:val="00FD7BFF"/>
    <w:rsid w:val="00FE3350"/>
    <w:rsid w:val="00FE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DD68B"/>
  <w15:chartTrackingRefBased/>
  <w15:docId w15:val="{DB1F2F76-C966-497A-AAC5-1336FA21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maz_wyliczenie,opis dzialania,K-P_odwolanie,A_wyliczenie,Akapit z listą5,Akapit z listą51,Normalny11,Akapit z listą1,wypunktowanie,Normalny111,Normalny1111,Normalny2"/>
    <w:basedOn w:val="Normalny"/>
    <w:link w:val="AkapitzlistZnak"/>
    <w:uiPriority w:val="34"/>
    <w:qFormat/>
    <w:rsid w:val="00B853DE"/>
    <w:pPr>
      <w:ind w:left="720"/>
      <w:contextualSpacing/>
    </w:pPr>
  </w:style>
  <w:style w:type="paragraph" w:customStyle="1" w:styleId="Default">
    <w:name w:val="Default"/>
    <w:rsid w:val="00A12E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12E22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05524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5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3A4"/>
  </w:style>
  <w:style w:type="paragraph" w:styleId="Stopka">
    <w:name w:val="footer"/>
    <w:basedOn w:val="Normalny"/>
    <w:link w:val="StopkaZnak"/>
    <w:uiPriority w:val="99"/>
    <w:unhideWhenUsed/>
    <w:rsid w:val="0035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3A4"/>
  </w:style>
  <w:style w:type="paragraph" w:styleId="Tekstpodstawowywcity">
    <w:name w:val="Body Text Indent"/>
    <w:basedOn w:val="Normalny"/>
    <w:link w:val="TekstpodstawowywcityZnak"/>
    <w:rsid w:val="00A26F02"/>
    <w:pPr>
      <w:spacing w:after="0" w:line="240" w:lineRule="auto"/>
      <w:ind w:left="993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26F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E69D2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E69D2"/>
  </w:style>
  <w:style w:type="numbering" w:customStyle="1" w:styleId="Zaimportowanystyl2">
    <w:name w:val="Zaimportowany styl 2"/>
    <w:rsid w:val="00FE69D2"/>
    <w:pPr>
      <w:numPr>
        <w:numId w:val="1"/>
      </w:numPr>
    </w:pPr>
  </w:style>
  <w:style w:type="character" w:customStyle="1" w:styleId="Brak">
    <w:name w:val="Brak"/>
    <w:rsid w:val="00FE69D2"/>
  </w:style>
  <w:style w:type="character" w:customStyle="1" w:styleId="AkapitzlistZnak">
    <w:name w:val="Akapit z listą Znak"/>
    <w:aliases w:val="Normal Znak,Akapit z listą3 Znak,Akapit z listą31 Znak,Podsis rysunku Znak,Tytuły Znak,Normalny1 Znak,maz_wyliczenie Znak,opis dzialania Znak,K-P_odwolanie Znak,A_wyliczenie Znak,Akapit z listą5 Znak,Akapit z listą51 Znak"/>
    <w:link w:val="Akapitzlist"/>
    <w:uiPriority w:val="34"/>
    <w:qFormat/>
    <w:rsid w:val="00DB6F6D"/>
  </w:style>
  <w:style w:type="character" w:styleId="Odwoaniedokomentarza">
    <w:name w:val="annotation reference"/>
    <w:basedOn w:val="Domylnaczcionkaakapitu"/>
    <w:uiPriority w:val="99"/>
    <w:semiHidden/>
    <w:unhideWhenUsed/>
    <w:rsid w:val="00DB6F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6F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6F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F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F6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6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3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zysztof.Jajkiewicz@tauron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.......................@................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rzysztof.Jajkiewicz@tauro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arcin.Kerth@tauron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ok.cuwr.obsluga.efaktur@tauron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32558-CE0B-4715-8391-7AFED5AA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747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Bobyla Edmund</dc:creator>
  <cp:keywords/>
  <dc:description/>
  <cp:lastModifiedBy>Szewczyk Janusz (TC ZZ)</cp:lastModifiedBy>
  <cp:revision>11</cp:revision>
  <cp:lastPrinted>2024-02-01T06:57:00Z</cp:lastPrinted>
  <dcterms:created xsi:type="dcterms:W3CDTF">2026-02-09T11:50:00Z</dcterms:created>
  <dcterms:modified xsi:type="dcterms:W3CDTF">2026-03-16T07:18:00Z</dcterms:modified>
</cp:coreProperties>
</file>